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13" w:rsidRPr="00BA5541" w:rsidRDefault="00922A13" w:rsidP="00922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55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922A13" w:rsidRPr="00BA5541" w:rsidRDefault="00922A13" w:rsidP="00922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5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Ханты-Мансийский автономный округ - Югра</w:t>
      </w:r>
    </w:p>
    <w:p w:rsidR="00922A13" w:rsidRPr="00BA5541" w:rsidRDefault="00922A13" w:rsidP="00922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922A13" w:rsidRPr="00BA5541" w:rsidRDefault="00922A13" w:rsidP="00922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922A13" w:rsidRPr="00BA5541" w:rsidRDefault="00922A13" w:rsidP="00922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922A13" w:rsidRPr="00BA5541" w:rsidTr="00155CC4">
        <w:tc>
          <w:tcPr>
            <w:tcW w:w="4428" w:type="dxa"/>
            <w:hideMark/>
          </w:tcPr>
          <w:bookmarkEnd w:id="0"/>
          <w:p w:rsidR="00922A13" w:rsidRPr="00BA5541" w:rsidRDefault="00922A13" w:rsidP="00155C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BA55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628002 Ханты-Мансийский округ - Югра, </w:t>
            </w:r>
          </w:p>
          <w:p w:rsidR="00922A13" w:rsidRPr="00BA5541" w:rsidRDefault="00922A13" w:rsidP="00155C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5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922A13" w:rsidRPr="00BA5541" w:rsidRDefault="00922A13" w:rsidP="00155C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hideMark/>
          </w:tcPr>
          <w:p w:rsidR="00922A13" w:rsidRPr="00BA5541" w:rsidRDefault="00922A13" w:rsidP="00155C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A554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 xml:space="preserve">e-mail: tik@hmrn.ru </w:t>
            </w:r>
          </w:p>
          <w:p w:rsidR="00922A13" w:rsidRPr="00BA5541" w:rsidRDefault="00922A13" w:rsidP="00155C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5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тел./факс (3467) 35-22-90, 35-28-89</w:t>
            </w:r>
          </w:p>
        </w:tc>
      </w:tr>
    </w:tbl>
    <w:p w:rsidR="00922A13" w:rsidRPr="00BA5541" w:rsidRDefault="00922A13" w:rsidP="00922A13">
      <w:pPr>
        <w:pBdr>
          <w:bottom w:val="thinThickSmallGap" w:sz="24" w:space="0" w:color="auto"/>
        </w:pBdr>
        <w:spacing w:after="0" w:line="48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2A13" w:rsidRPr="00BA5541" w:rsidRDefault="00922A13" w:rsidP="00922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20"/>
          <w:lang w:eastAsia="ru-RU"/>
        </w:rPr>
      </w:pPr>
    </w:p>
    <w:p w:rsidR="00922A13" w:rsidRPr="00BA5541" w:rsidRDefault="001767D8" w:rsidP="00922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8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22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</w:t>
      </w:r>
      <w:r w:rsidR="00922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922A13" w:rsidRPr="00B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года       </w:t>
      </w:r>
      <w:r w:rsidR="00922A13" w:rsidRPr="00B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22A13" w:rsidRPr="00B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22A13" w:rsidRPr="00B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22A13" w:rsidRPr="00B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22A13" w:rsidRPr="00B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22A13" w:rsidRPr="00B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922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22A13" w:rsidRPr="00B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47/1</w:t>
      </w:r>
      <w:r w:rsidR="001C6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922A13" w:rsidRPr="00BA5541" w:rsidRDefault="00922A13" w:rsidP="00922A1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22A13" w:rsidRDefault="00922A13" w:rsidP="00922A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22A13" w:rsidRPr="00BA5541" w:rsidRDefault="00922A13" w:rsidP="00922A13">
      <w:pPr>
        <w:spacing w:after="0"/>
        <w:rPr>
          <w:rFonts w:ascii="Times New Roman" w:eastAsia="Times New Roman" w:hAnsi="Times New Roman" w:cs="Times New Roman"/>
          <w:b/>
          <w:sz w:val="6"/>
          <w:szCs w:val="28"/>
          <w:lang w:eastAsia="ru-RU"/>
        </w:rPr>
      </w:pPr>
    </w:p>
    <w:p w:rsidR="00922A13" w:rsidRDefault="00922A13" w:rsidP="00922A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799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приему и проверке документов, представляемых кандидатами в территориальную избирательную комиссию </w:t>
      </w:r>
      <w:r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  <w:r w:rsidRPr="00883799">
        <w:rPr>
          <w:rFonts w:ascii="Times New Roman" w:hAnsi="Times New Roman" w:cs="Times New Roman"/>
          <w:b/>
          <w:sz w:val="28"/>
          <w:szCs w:val="28"/>
        </w:rPr>
        <w:t xml:space="preserve"> при проведении выборов </w:t>
      </w:r>
      <w:r w:rsidR="001767D8">
        <w:rPr>
          <w:rFonts w:ascii="Times New Roman" w:hAnsi="Times New Roman" w:cs="Times New Roman"/>
          <w:b/>
          <w:sz w:val="28"/>
          <w:szCs w:val="28"/>
        </w:rPr>
        <w:t>депутатов Совета депутатов сельского поселения Кедровый пятого созыва</w:t>
      </w:r>
    </w:p>
    <w:p w:rsidR="00922A13" w:rsidRDefault="00922A13" w:rsidP="00DB51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799">
        <w:rPr>
          <w:rFonts w:ascii="Times New Roman" w:hAnsi="Times New Roman" w:cs="Times New Roman"/>
          <w:sz w:val="28"/>
          <w:szCs w:val="28"/>
        </w:rPr>
        <w:t xml:space="preserve">Руководствуясь пунктом 10 статьи 24, пунктом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1767D8" w:rsidRPr="000859B5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– Югры от </w:t>
      </w:r>
      <w:r w:rsidR="001767D8">
        <w:rPr>
          <w:rFonts w:ascii="Times New Roman" w:hAnsi="Times New Roman" w:cs="Times New Roman"/>
          <w:sz w:val="28"/>
          <w:szCs w:val="28"/>
        </w:rPr>
        <w:t>30</w:t>
      </w:r>
      <w:r w:rsidR="001767D8" w:rsidRPr="000859B5">
        <w:rPr>
          <w:rFonts w:ascii="Times New Roman" w:hAnsi="Times New Roman" w:cs="Times New Roman"/>
          <w:sz w:val="28"/>
          <w:szCs w:val="28"/>
        </w:rPr>
        <w:t>.0</w:t>
      </w:r>
      <w:r w:rsidR="001767D8">
        <w:rPr>
          <w:rFonts w:ascii="Times New Roman" w:hAnsi="Times New Roman" w:cs="Times New Roman"/>
          <w:sz w:val="28"/>
          <w:szCs w:val="28"/>
        </w:rPr>
        <w:t>9</w:t>
      </w:r>
      <w:r w:rsidR="001767D8" w:rsidRPr="000859B5">
        <w:rPr>
          <w:rFonts w:ascii="Times New Roman" w:hAnsi="Times New Roman" w:cs="Times New Roman"/>
          <w:sz w:val="28"/>
          <w:szCs w:val="28"/>
        </w:rPr>
        <w:t>.20</w:t>
      </w:r>
      <w:r w:rsidR="001767D8">
        <w:rPr>
          <w:rFonts w:ascii="Times New Roman" w:hAnsi="Times New Roman" w:cs="Times New Roman"/>
          <w:sz w:val="28"/>
          <w:szCs w:val="28"/>
        </w:rPr>
        <w:t>11</w:t>
      </w:r>
      <w:r w:rsidR="001767D8" w:rsidRPr="000859B5">
        <w:rPr>
          <w:rFonts w:ascii="Times New Roman" w:hAnsi="Times New Roman" w:cs="Times New Roman"/>
          <w:sz w:val="28"/>
          <w:szCs w:val="28"/>
        </w:rPr>
        <w:t xml:space="preserve"> № </w:t>
      </w:r>
      <w:r w:rsidR="001767D8">
        <w:rPr>
          <w:rFonts w:ascii="Times New Roman" w:hAnsi="Times New Roman" w:cs="Times New Roman"/>
          <w:sz w:val="28"/>
          <w:szCs w:val="28"/>
        </w:rPr>
        <w:t>81</w:t>
      </w:r>
      <w:r w:rsidR="001767D8" w:rsidRPr="000859B5">
        <w:rPr>
          <w:rFonts w:ascii="Times New Roman" w:hAnsi="Times New Roman" w:cs="Times New Roman"/>
          <w:sz w:val="28"/>
          <w:szCs w:val="28"/>
        </w:rPr>
        <w:t xml:space="preserve">-оз «О выборах </w:t>
      </w:r>
      <w:r w:rsidR="001767D8">
        <w:rPr>
          <w:rFonts w:ascii="Times New Roman" w:hAnsi="Times New Roman" w:cs="Times New Roman"/>
          <w:sz w:val="28"/>
          <w:szCs w:val="28"/>
        </w:rPr>
        <w:t>депутатов представительного органа</w:t>
      </w:r>
      <w:r w:rsidR="001767D8" w:rsidRPr="000859B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767D8">
        <w:rPr>
          <w:rFonts w:ascii="Times New Roman" w:hAnsi="Times New Roman" w:cs="Times New Roman"/>
          <w:sz w:val="28"/>
          <w:szCs w:val="28"/>
        </w:rPr>
        <w:t>ого</w:t>
      </w:r>
      <w:r w:rsidR="001767D8" w:rsidRPr="000859B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767D8">
        <w:rPr>
          <w:rFonts w:ascii="Times New Roman" w:hAnsi="Times New Roman" w:cs="Times New Roman"/>
          <w:sz w:val="28"/>
          <w:szCs w:val="28"/>
        </w:rPr>
        <w:t>я</w:t>
      </w:r>
      <w:r w:rsidR="001767D8" w:rsidRPr="000859B5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Югре»</w:t>
      </w:r>
      <w:r w:rsidR="001767D8">
        <w:rPr>
          <w:rFonts w:ascii="Times New Roman" w:hAnsi="Times New Roman" w:cs="Times New Roman"/>
          <w:sz w:val="28"/>
          <w:szCs w:val="28"/>
        </w:rPr>
        <w:t xml:space="preserve">, </w:t>
      </w:r>
      <w:r w:rsidR="000859B5">
        <w:rPr>
          <w:rFonts w:ascii="Times New Roman" w:hAnsi="Times New Roman" w:cs="Times New Roman"/>
          <w:sz w:val="28"/>
          <w:szCs w:val="28"/>
        </w:rPr>
        <w:t>постановление</w:t>
      </w:r>
      <w:r w:rsidRPr="00883799">
        <w:rPr>
          <w:rFonts w:ascii="Times New Roman" w:hAnsi="Times New Roman" w:cs="Times New Roman"/>
          <w:sz w:val="28"/>
          <w:szCs w:val="28"/>
        </w:rPr>
        <w:t xml:space="preserve">м Избирательной комиссии Ханты-Мансийского автономного округа-Югры </w:t>
      </w:r>
      <w:r w:rsidR="001767D8" w:rsidRPr="001767D8">
        <w:rPr>
          <w:rFonts w:ascii="Times New Roman" w:hAnsi="Times New Roman" w:cs="Times New Roman"/>
          <w:sz w:val="28"/>
          <w:szCs w:val="28"/>
        </w:rPr>
        <w:t>от 12.01.2018 № 249 «О возложении полномочий избирательной комиссии муниципального образования сельское поселение Кедровый на территориальную избирательную комиссию Ханты-Мансийского района»</w:t>
      </w:r>
      <w:r w:rsidRPr="0088379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B511F">
        <w:rPr>
          <w:rFonts w:ascii="Times New Roman" w:hAnsi="Times New Roman" w:cs="Times New Roman"/>
          <w:sz w:val="28"/>
          <w:szCs w:val="28"/>
        </w:rPr>
        <w:t xml:space="preserve"> </w:t>
      </w:r>
      <w:r w:rsidRPr="0088379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22A13" w:rsidRPr="00883799" w:rsidRDefault="00922A13" w:rsidP="00922A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2A13" w:rsidRDefault="00922A13" w:rsidP="00922A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799">
        <w:rPr>
          <w:rFonts w:ascii="Times New Roman" w:hAnsi="Times New Roman" w:cs="Times New Roman"/>
          <w:sz w:val="28"/>
          <w:szCs w:val="28"/>
        </w:rPr>
        <w:t xml:space="preserve">1. Создать Рабочую группу по приему и проверке документов, представляемых избирательными объединениями и кандидатами в территориальную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883799">
        <w:rPr>
          <w:rFonts w:ascii="Times New Roman" w:hAnsi="Times New Roman" w:cs="Times New Roman"/>
          <w:sz w:val="28"/>
          <w:szCs w:val="28"/>
        </w:rPr>
        <w:t xml:space="preserve"> при проведении выборов </w:t>
      </w:r>
      <w:r w:rsidR="001767D8">
        <w:rPr>
          <w:rFonts w:ascii="Times New Roman" w:hAnsi="Times New Roman" w:cs="Times New Roman"/>
          <w:sz w:val="28"/>
          <w:szCs w:val="28"/>
        </w:rPr>
        <w:t>депутатов Совета депутатов сельского поселения Кедровый пятого созыва</w:t>
      </w:r>
      <w:r w:rsidR="000859B5">
        <w:rPr>
          <w:rFonts w:ascii="Times New Roman" w:hAnsi="Times New Roman" w:cs="Times New Roman"/>
          <w:sz w:val="28"/>
          <w:szCs w:val="28"/>
        </w:rPr>
        <w:t xml:space="preserve"> </w:t>
      </w:r>
      <w:r w:rsidRPr="00883799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922A13" w:rsidRPr="00DB511F" w:rsidRDefault="00DB511F" w:rsidP="00922A1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2A13" w:rsidRPr="00883799">
        <w:rPr>
          <w:rFonts w:ascii="Times New Roman" w:hAnsi="Times New Roman" w:cs="Times New Roman"/>
          <w:sz w:val="28"/>
          <w:szCs w:val="28"/>
        </w:rPr>
        <w:t xml:space="preserve">. </w:t>
      </w:r>
      <w:r w:rsidR="00922A13" w:rsidRPr="00B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</w:t>
      </w:r>
      <w:r w:rsidRPr="00DB511F">
        <w:rPr>
          <w:rFonts w:ascii="Times New Roman" w:hAnsi="Times New Roman" w:cs="Times New Roman"/>
          <w:sz w:val="28"/>
          <w:szCs w:val="28"/>
        </w:rPr>
        <w:t>сайте Избирательной комиссии Ханты-Мансийского автономного округа-Югры в разделе территориальной избирательной комиссии Ханты-Мансийско</w:t>
      </w:r>
      <w:r w:rsidR="001767D8">
        <w:rPr>
          <w:rFonts w:ascii="Times New Roman" w:hAnsi="Times New Roman" w:cs="Times New Roman"/>
          <w:sz w:val="28"/>
          <w:szCs w:val="28"/>
        </w:rPr>
        <w:t>го района https://hmr.ikhmao.ru</w:t>
      </w:r>
      <w:r w:rsidRPr="00DB511F">
        <w:rPr>
          <w:rFonts w:ascii="Times New Roman" w:hAnsi="Times New Roman" w:cs="Times New Roman"/>
          <w:sz w:val="28"/>
          <w:szCs w:val="28"/>
        </w:rPr>
        <w:t>/</w:t>
      </w:r>
      <w:r w:rsidR="00922A13" w:rsidRPr="00DB5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7D8" w:rsidRDefault="001767D8" w:rsidP="00922A1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13" w:rsidRPr="00BA5541" w:rsidRDefault="00922A13" w:rsidP="00922A1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:rsidR="00922A13" w:rsidRPr="00BA5541" w:rsidRDefault="00922A13" w:rsidP="00922A1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                                                                    Н.Н. Важенина</w:t>
      </w:r>
    </w:p>
    <w:p w:rsidR="00922A13" w:rsidRPr="00BA5541" w:rsidRDefault="00922A13" w:rsidP="00922A1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13" w:rsidRPr="00BA5541" w:rsidRDefault="00922A13" w:rsidP="00922A1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территориальной </w:t>
      </w:r>
    </w:p>
    <w:p w:rsidR="00922A13" w:rsidRDefault="00922A13" w:rsidP="001767D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                    Ю.В. </w:t>
      </w:r>
      <w:proofErr w:type="spellStart"/>
      <w:r w:rsidRPr="00BA554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Лобащук</w:t>
      </w:r>
      <w:proofErr w:type="spellEnd"/>
    </w:p>
    <w:p w:rsidR="001C6D31" w:rsidRDefault="001C6D31" w:rsidP="00922A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6D31" w:rsidRDefault="001C6D31" w:rsidP="00922A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6D31" w:rsidRDefault="001C6D31" w:rsidP="00922A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6D31" w:rsidRDefault="001C6D31" w:rsidP="00922A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6D31" w:rsidRDefault="001C6D31" w:rsidP="00922A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2A13" w:rsidRDefault="00922A13" w:rsidP="00922A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337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территориальной </w:t>
      </w:r>
    </w:p>
    <w:p w:rsidR="00922A13" w:rsidRDefault="00922A13" w:rsidP="00922A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337BE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>
        <w:rPr>
          <w:rFonts w:ascii="Times New Roman" w:hAnsi="Times New Roman" w:cs="Times New Roman"/>
          <w:sz w:val="24"/>
          <w:szCs w:val="24"/>
        </w:rPr>
        <w:t>Ханты-Мансийского района</w:t>
      </w:r>
    </w:p>
    <w:p w:rsidR="00922A13" w:rsidRDefault="00922A13" w:rsidP="00922A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337BE">
        <w:rPr>
          <w:rFonts w:ascii="Times New Roman" w:hAnsi="Times New Roman" w:cs="Times New Roman"/>
          <w:sz w:val="24"/>
          <w:szCs w:val="24"/>
        </w:rPr>
        <w:t xml:space="preserve"> от </w:t>
      </w:r>
      <w:r w:rsidR="001767D8">
        <w:rPr>
          <w:rFonts w:ascii="Times New Roman" w:hAnsi="Times New Roman" w:cs="Times New Roman"/>
          <w:sz w:val="24"/>
          <w:szCs w:val="24"/>
        </w:rPr>
        <w:t>10.12.2021 № 47/1</w:t>
      </w:r>
      <w:r w:rsidR="001C6D31">
        <w:rPr>
          <w:rFonts w:ascii="Times New Roman" w:hAnsi="Times New Roman" w:cs="Times New Roman"/>
          <w:sz w:val="24"/>
          <w:szCs w:val="24"/>
        </w:rPr>
        <w:t>7</w:t>
      </w:r>
    </w:p>
    <w:p w:rsidR="00922A13" w:rsidRDefault="00922A13" w:rsidP="00922A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2A13" w:rsidRPr="003337BE" w:rsidRDefault="00922A13" w:rsidP="00922A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2A13" w:rsidRPr="001C6D31" w:rsidRDefault="00922A13" w:rsidP="00922A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D31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22A13" w:rsidRPr="001C6D31" w:rsidRDefault="00922A13" w:rsidP="00922A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D31">
        <w:rPr>
          <w:rFonts w:ascii="Times New Roman" w:hAnsi="Times New Roman" w:cs="Times New Roman"/>
          <w:b/>
          <w:sz w:val="24"/>
          <w:szCs w:val="24"/>
        </w:rPr>
        <w:t xml:space="preserve">Рабочей группы по приему и проверке избирательных документов, представляемых в территориальную избирательную комиссию Ханты-Мансийского района кандидатами, уполномоченными представителями избирательных объединений при проведении выборов </w:t>
      </w:r>
      <w:r w:rsidR="001767D8" w:rsidRPr="001C6D31">
        <w:rPr>
          <w:rFonts w:ascii="Times New Roman" w:hAnsi="Times New Roman" w:cs="Times New Roman"/>
          <w:b/>
          <w:sz w:val="24"/>
          <w:szCs w:val="24"/>
        </w:rPr>
        <w:t>депутатов Совета депутатов сельского поселения Кедровый пятого созыва</w:t>
      </w:r>
    </w:p>
    <w:p w:rsidR="00922A13" w:rsidRPr="001C6D31" w:rsidRDefault="00922A13" w:rsidP="00922A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A13" w:rsidRPr="001C6D31" w:rsidRDefault="00922A13" w:rsidP="00922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381"/>
      </w:tblGrid>
      <w:tr w:rsidR="000B402F" w:rsidRPr="001C6D31" w:rsidTr="000B402F">
        <w:tc>
          <w:tcPr>
            <w:tcW w:w="9771" w:type="dxa"/>
            <w:gridSpan w:val="2"/>
          </w:tcPr>
          <w:p w:rsidR="000B402F" w:rsidRPr="001C6D31" w:rsidRDefault="000B402F" w:rsidP="000B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31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группы:</w:t>
            </w:r>
          </w:p>
        </w:tc>
      </w:tr>
      <w:tr w:rsidR="000B402F" w:rsidRPr="001C6D31" w:rsidTr="001C6D31">
        <w:tc>
          <w:tcPr>
            <w:tcW w:w="4390" w:type="dxa"/>
          </w:tcPr>
          <w:p w:rsidR="000B402F" w:rsidRPr="001C6D31" w:rsidRDefault="000B402F" w:rsidP="0015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31">
              <w:rPr>
                <w:rFonts w:ascii="Times New Roman" w:hAnsi="Times New Roman" w:cs="Times New Roman"/>
                <w:sz w:val="24"/>
                <w:szCs w:val="24"/>
              </w:rPr>
              <w:t>Важенина Наталья Николаевна</w:t>
            </w:r>
          </w:p>
          <w:p w:rsidR="000B402F" w:rsidRPr="001C6D31" w:rsidRDefault="000B402F" w:rsidP="0015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0B402F" w:rsidRPr="001C6D31" w:rsidRDefault="000B402F" w:rsidP="00155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31">
              <w:rPr>
                <w:rFonts w:ascii="Times New Roman" w:hAnsi="Times New Roman" w:cs="Times New Roman"/>
                <w:sz w:val="24"/>
                <w:szCs w:val="24"/>
              </w:rPr>
              <w:t>Председатель территориальной избирательной комиссии Ханты-Мансийского района</w:t>
            </w:r>
          </w:p>
        </w:tc>
      </w:tr>
      <w:tr w:rsidR="000B402F" w:rsidRPr="001C6D31" w:rsidTr="000B402F">
        <w:tc>
          <w:tcPr>
            <w:tcW w:w="9771" w:type="dxa"/>
            <w:gridSpan w:val="2"/>
          </w:tcPr>
          <w:p w:rsidR="000B402F" w:rsidRPr="001C6D31" w:rsidRDefault="000B402F" w:rsidP="0015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31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</w:tr>
      <w:tr w:rsidR="009C7C4F" w:rsidRPr="001C6D31" w:rsidTr="001C6D31">
        <w:tc>
          <w:tcPr>
            <w:tcW w:w="4390" w:type="dxa"/>
          </w:tcPr>
          <w:p w:rsidR="009C7C4F" w:rsidRPr="001C6D31" w:rsidRDefault="009C7C4F" w:rsidP="009C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31">
              <w:rPr>
                <w:rFonts w:ascii="Times New Roman" w:hAnsi="Times New Roman" w:cs="Times New Roman"/>
                <w:sz w:val="24"/>
                <w:szCs w:val="24"/>
              </w:rPr>
              <w:t xml:space="preserve">Толстогузов Михаил Александрович – </w:t>
            </w:r>
          </w:p>
        </w:tc>
        <w:tc>
          <w:tcPr>
            <w:tcW w:w="5381" w:type="dxa"/>
          </w:tcPr>
          <w:p w:rsidR="009C7C4F" w:rsidRPr="001C6D31" w:rsidRDefault="009C7C4F" w:rsidP="009C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31">
              <w:rPr>
                <w:rFonts w:ascii="Times New Roman" w:hAnsi="Times New Roman" w:cs="Times New Roman"/>
                <w:sz w:val="24"/>
                <w:szCs w:val="24"/>
              </w:rPr>
              <w:t>член территориальной избирательной комиссии Ханты-Мансийского района с правом решающего голоса</w:t>
            </w:r>
          </w:p>
        </w:tc>
      </w:tr>
      <w:tr w:rsidR="009C7C4F" w:rsidRPr="001C6D31" w:rsidTr="001C6D31">
        <w:tc>
          <w:tcPr>
            <w:tcW w:w="4390" w:type="dxa"/>
          </w:tcPr>
          <w:p w:rsidR="009C7C4F" w:rsidRPr="001C6D31" w:rsidRDefault="009C7C4F" w:rsidP="009C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31">
              <w:rPr>
                <w:rFonts w:ascii="Times New Roman" w:hAnsi="Times New Roman" w:cs="Times New Roman"/>
                <w:sz w:val="24"/>
                <w:szCs w:val="24"/>
              </w:rPr>
              <w:t>Лобащук</w:t>
            </w:r>
            <w:proofErr w:type="spellEnd"/>
            <w:r w:rsidRPr="001C6D31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 – секретарь ТИК Ханты-Мансийского района</w:t>
            </w:r>
          </w:p>
        </w:tc>
        <w:tc>
          <w:tcPr>
            <w:tcW w:w="5381" w:type="dxa"/>
          </w:tcPr>
          <w:p w:rsidR="009C7C4F" w:rsidRPr="001C6D31" w:rsidRDefault="009C7C4F" w:rsidP="009C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31">
              <w:rPr>
                <w:rFonts w:ascii="Times New Roman" w:hAnsi="Times New Roman" w:cs="Times New Roman"/>
                <w:sz w:val="24"/>
                <w:szCs w:val="24"/>
              </w:rPr>
              <w:t>член территориальной избирательной комиссии Ханты-Мансийского района с правом решающего голоса</w:t>
            </w:r>
          </w:p>
        </w:tc>
      </w:tr>
      <w:tr w:rsidR="009C7C4F" w:rsidRPr="001C6D31" w:rsidTr="001C6D31">
        <w:tc>
          <w:tcPr>
            <w:tcW w:w="4390" w:type="dxa"/>
          </w:tcPr>
          <w:p w:rsidR="009C7C4F" w:rsidRPr="001C6D31" w:rsidRDefault="009C7C4F" w:rsidP="009C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31">
              <w:rPr>
                <w:rFonts w:ascii="Times New Roman" w:hAnsi="Times New Roman" w:cs="Times New Roman"/>
                <w:sz w:val="24"/>
                <w:szCs w:val="24"/>
              </w:rPr>
              <w:t>Беспрозванных Иван Васильевич</w:t>
            </w:r>
          </w:p>
          <w:p w:rsidR="009C7C4F" w:rsidRPr="001C6D31" w:rsidRDefault="009C7C4F" w:rsidP="009C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9C7C4F" w:rsidRPr="001C6D31" w:rsidRDefault="009C7C4F" w:rsidP="009C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31">
              <w:rPr>
                <w:rFonts w:ascii="Times New Roman" w:hAnsi="Times New Roman" w:cs="Times New Roman"/>
                <w:sz w:val="24"/>
                <w:szCs w:val="24"/>
              </w:rPr>
              <w:t>член территориальной избирательной комиссии Ханты-Мансийского района с правом решающего голоса</w:t>
            </w:r>
          </w:p>
        </w:tc>
      </w:tr>
      <w:tr w:rsidR="009C7C4F" w:rsidRPr="001C6D31" w:rsidTr="001C6D31">
        <w:tc>
          <w:tcPr>
            <w:tcW w:w="4390" w:type="dxa"/>
          </w:tcPr>
          <w:p w:rsidR="009C7C4F" w:rsidRPr="001C6D31" w:rsidRDefault="009C7C4F" w:rsidP="009C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31">
              <w:rPr>
                <w:rFonts w:ascii="Times New Roman" w:hAnsi="Times New Roman" w:cs="Times New Roman"/>
                <w:sz w:val="24"/>
                <w:szCs w:val="24"/>
              </w:rPr>
              <w:t>Бондарчук Ольга Николаевна</w:t>
            </w:r>
          </w:p>
          <w:p w:rsidR="009C7C4F" w:rsidRPr="001C6D31" w:rsidRDefault="009C7C4F" w:rsidP="009C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9C7C4F" w:rsidRPr="001C6D31" w:rsidRDefault="009C7C4F" w:rsidP="009C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31">
              <w:rPr>
                <w:rFonts w:ascii="Times New Roman" w:hAnsi="Times New Roman" w:cs="Times New Roman"/>
                <w:sz w:val="24"/>
                <w:szCs w:val="24"/>
              </w:rPr>
              <w:t>член территориальной избирательной комиссии Ханты-Мансийского района с правом решающего голоса</w:t>
            </w:r>
          </w:p>
        </w:tc>
      </w:tr>
      <w:tr w:rsidR="009C7C4F" w:rsidRPr="001C6D31" w:rsidTr="001C6D31">
        <w:tc>
          <w:tcPr>
            <w:tcW w:w="4390" w:type="dxa"/>
          </w:tcPr>
          <w:p w:rsidR="009C7C4F" w:rsidRPr="001C6D31" w:rsidRDefault="009C7C4F" w:rsidP="009C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31">
              <w:rPr>
                <w:rFonts w:ascii="Times New Roman" w:hAnsi="Times New Roman" w:cs="Times New Roman"/>
                <w:sz w:val="24"/>
                <w:szCs w:val="24"/>
              </w:rPr>
              <w:t>Кузьминых Ирина Валерьевна</w:t>
            </w:r>
          </w:p>
          <w:p w:rsidR="009C7C4F" w:rsidRPr="001C6D31" w:rsidRDefault="009C7C4F" w:rsidP="009C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9C7C4F" w:rsidRPr="001C6D31" w:rsidRDefault="009C7C4F" w:rsidP="009C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31">
              <w:rPr>
                <w:rFonts w:ascii="Times New Roman" w:hAnsi="Times New Roman" w:cs="Times New Roman"/>
                <w:sz w:val="24"/>
                <w:szCs w:val="24"/>
              </w:rPr>
              <w:t>член территориальной избирательной комиссии Ханты-Мансийского района с правом решающего голоса</w:t>
            </w:r>
          </w:p>
        </w:tc>
      </w:tr>
      <w:tr w:rsidR="009C7C4F" w:rsidRPr="001C6D31" w:rsidTr="001C6D31">
        <w:tc>
          <w:tcPr>
            <w:tcW w:w="4390" w:type="dxa"/>
          </w:tcPr>
          <w:p w:rsidR="009C7C4F" w:rsidRPr="001C6D31" w:rsidRDefault="009C7C4F" w:rsidP="009C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31">
              <w:rPr>
                <w:rFonts w:ascii="Times New Roman" w:hAnsi="Times New Roman" w:cs="Times New Roman"/>
                <w:sz w:val="24"/>
                <w:szCs w:val="24"/>
              </w:rPr>
              <w:t>Софрони Мария Александровна</w:t>
            </w:r>
          </w:p>
          <w:p w:rsidR="009C7C4F" w:rsidRPr="001C6D31" w:rsidRDefault="009C7C4F" w:rsidP="009C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9C7C4F" w:rsidRPr="001C6D31" w:rsidRDefault="009C7C4F" w:rsidP="009C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31">
              <w:rPr>
                <w:rFonts w:ascii="Times New Roman" w:hAnsi="Times New Roman" w:cs="Times New Roman"/>
                <w:sz w:val="24"/>
                <w:szCs w:val="24"/>
              </w:rPr>
              <w:t>член территориальной избирательной комиссии Ханты-Мансийского района с правом решающего голоса</w:t>
            </w:r>
          </w:p>
        </w:tc>
      </w:tr>
      <w:tr w:rsidR="009C7C4F" w:rsidRPr="001C6D31" w:rsidTr="001C6D31">
        <w:tc>
          <w:tcPr>
            <w:tcW w:w="4390" w:type="dxa"/>
          </w:tcPr>
          <w:p w:rsidR="009C7C4F" w:rsidRPr="001C6D31" w:rsidRDefault="009C7C4F" w:rsidP="009C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31">
              <w:rPr>
                <w:rFonts w:ascii="Times New Roman" w:hAnsi="Times New Roman" w:cs="Times New Roman"/>
                <w:sz w:val="24"/>
                <w:szCs w:val="24"/>
              </w:rPr>
              <w:t>Черкашина Наталья Данияловна</w:t>
            </w:r>
          </w:p>
          <w:p w:rsidR="009C7C4F" w:rsidRPr="001C6D31" w:rsidRDefault="009C7C4F" w:rsidP="009C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9C7C4F" w:rsidRPr="001C6D31" w:rsidRDefault="009C7C4F" w:rsidP="009C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31">
              <w:rPr>
                <w:rFonts w:ascii="Times New Roman" w:hAnsi="Times New Roman" w:cs="Times New Roman"/>
                <w:sz w:val="24"/>
                <w:szCs w:val="24"/>
              </w:rPr>
              <w:t>член территориальной избирательной комиссии Ханты-Мансийского района с правом решающего голоса</w:t>
            </w:r>
          </w:p>
        </w:tc>
      </w:tr>
    </w:tbl>
    <w:p w:rsidR="00710534" w:rsidRDefault="00ED1899"/>
    <w:sectPr w:rsidR="00710534" w:rsidSect="00ED1899">
      <w:pgSz w:w="12240" w:h="15840" w:code="1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08"/>
    <w:rsid w:val="000859B5"/>
    <w:rsid w:val="000B402F"/>
    <w:rsid w:val="00113008"/>
    <w:rsid w:val="001767D8"/>
    <w:rsid w:val="001C6D31"/>
    <w:rsid w:val="00922A13"/>
    <w:rsid w:val="009C7C4F"/>
    <w:rsid w:val="00D45219"/>
    <w:rsid w:val="00DB511F"/>
    <w:rsid w:val="00ED1899"/>
    <w:rsid w:val="00FA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80C48-D2F8-41FF-BF6D-698D124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Админ</cp:lastModifiedBy>
  <cp:revision>3</cp:revision>
  <cp:lastPrinted>2021-12-13T12:29:00Z</cp:lastPrinted>
  <dcterms:created xsi:type="dcterms:W3CDTF">2021-12-13T12:19:00Z</dcterms:created>
  <dcterms:modified xsi:type="dcterms:W3CDTF">2021-12-13T12:30:00Z</dcterms:modified>
</cp:coreProperties>
</file>